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5E59" w14:textId="559E53FC" w:rsidR="00AA0B1A" w:rsidRPr="00807DC5" w:rsidRDefault="00C870AD" w:rsidP="00052823">
      <w:pPr>
        <w:spacing w:after="0"/>
        <w:jc w:val="center"/>
        <w:rPr>
          <w:rFonts w:ascii="Showcard Gothic" w:hAnsi="Showcard Gothic" w:cstheme="majorHAnsi"/>
          <w:b/>
          <w:sz w:val="56"/>
          <w:szCs w:val="56"/>
        </w:rPr>
      </w:pPr>
      <w:r w:rsidRPr="00807DC5">
        <w:rPr>
          <w:rFonts w:ascii="Cambria" w:hAnsi="Cambria" w:cs="Cambria"/>
          <w:b/>
          <w:sz w:val="56"/>
          <w:szCs w:val="56"/>
        </w:rPr>
        <w:t>ПАМЯТКА</w:t>
      </w:r>
    </w:p>
    <w:p w14:paraId="64F8568B" w14:textId="77777777" w:rsidR="00AA0B1A" w:rsidRPr="002E407E" w:rsidRDefault="00AA0B1A" w:rsidP="00052823">
      <w:pPr>
        <w:rPr>
          <w:sz w:val="28"/>
          <w:szCs w:val="28"/>
        </w:rPr>
      </w:pPr>
      <w:r w:rsidRPr="002E407E">
        <w:rPr>
          <w:sz w:val="28"/>
          <w:szCs w:val="28"/>
        </w:rPr>
        <w:t>Организационный взнос за одного участника, включающий орграсходы, оформление документов, набор участника конференции, сборник тезисов, кофе-брейки, составляет:</w:t>
      </w:r>
    </w:p>
    <w:p w14:paraId="261D0703" w14:textId="343D99DE" w:rsidR="00AA0B1A" w:rsidRPr="002E407E" w:rsidRDefault="00AA0B1A" w:rsidP="00052823">
      <w:pPr>
        <w:rPr>
          <w:b/>
          <w:sz w:val="28"/>
          <w:szCs w:val="28"/>
        </w:rPr>
      </w:pPr>
      <w:r w:rsidRPr="002E407E">
        <w:rPr>
          <w:b/>
          <w:sz w:val="28"/>
          <w:szCs w:val="28"/>
        </w:rPr>
        <w:t>для юридических лиц – 15</w:t>
      </w:r>
      <w:r w:rsidR="009544B9" w:rsidRPr="002E407E">
        <w:rPr>
          <w:b/>
          <w:sz w:val="28"/>
          <w:szCs w:val="28"/>
        </w:rPr>
        <w:t xml:space="preserve"> </w:t>
      </w:r>
      <w:r w:rsidRPr="002E407E">
        <w:rPr>
          <w:b/>
          <w:sz w:val="28"/>
          <w:szCs w:val="28"/>
        </w:rPr>
        <w:t>250 руб.</w:t>
      </w:r>
    </w:p>
    <w:p w14:paraId="42A2C2E0" w14:textId="3A4497C4" w:rsidR="00AA0B1A" w:rsidRPr="002E407E" w:rsidRDefault="00AA0B1A" w:rsidP="00052823">
      <w:pPr>
        <w:rPr>
          <w:b/>
          <w:sz w:val="28"/>
          <w:szCs w:val="28"/>
        </w:rPr>
      </w:pPr>
      <w:r w:rsidRPr="002E407E">
        <w:rPr>
          <w:b/>
          <w:sz w:val="28"/>
          <w:szCs w:val="28"/>
        </w:rPr>
        <w:t>для физических лиц – 3</w:t>
      </w:r>
      <w:r w:rsidR="009544B9" w:rsidRPr="002E407E">
        <w:rPr>
          <w:b/>
          <w:sz w:val="28"/>
          <w:szCs w:val="28"/>
        </w:rPr>
        <w:t xml:space="preserve"> </w:t>
      </w:r>
      <w:r w:rsidRPr="002E407E">
        <w:rPr>
          <w:b/>
          <w:sz w:val="28"/>
          <w:szCs w:val="28"/>
        </w:rPr>
        <w:t>050 руб.</w:t>
      </w:r>
    </w:p>
    <w:p w14:paraId="438B8A39" w14:textId="420B0821" w:rsidR="00AA0B1A" w:rsidRPr="002E407E" w:rsidRDefault="00AA0B1A" w:rsidP="00052823">
      <w:pPr>
        <w:rPr>
          <w:b/>
          <w:sz w:val="28"/>
          <w:szCs w:val="28"/>
        </w:rPr>
      </w:pPr>
      <w:r w:rsidRPr="002E407E">
        <w:rPr>
          <w:b/>
          <w:sz w:val="28"/>
          <w:szCs w:val="28"/>
        </w:rPr>
        <w:t>для студентов</w:t>
      </w:r>
      <w:r w:rsidR="005975D0">
        <w:rPr>
          <w:b/>
          <w:sz w:val="28"/>
          <w:szCs w:val="28"/>
        </w:rPr>
        <w:t xml:space="preserve">, </w:t>
      </w:r>
      <w:r w:rsidRPr="002E407E">
        <w:rPr>
          <w:b/>
          <w:sz w:val="28"/>
          <w:szCs w:val="28"/>
        </w:rPr>
        <w:t>аспирантов и участников выставки – бесплатно</w:t>
      </w:r>
    </w:p>
    <w:p w14:paraId="0B91B764" w14:textId="77777777" w:rsidR="00577F07" w:rsidRPr="002E407E" w:rsidRDefault="00577F07" w:rsidP="00052823">
      <w:pPr>
        <w:rPr>
          <w:b/>
          <w:sz w:val="28"/>
          <w:szCs w:val="28"/>
        </w:rPr>
      </w:pPr>
    </w:p>
    <w:p w14:paraId="0A5AF351" w14:textId="37BBB6DB" w:rsidR="004120DF" w:rsidRPr="002E407E" w:rsidRDefault="0052047F" w:rsidP="008F0407">
      <w:pPr>
        <w:jc w:val="center"/>
        <w:rPr>
          <w:b/>
          <w:sz w:val="28"/>
          <w:szCs w:val="28"/>
        </w:rPr>
      </w:pPr>
      <w:r w:rsidRPr="002E407E">
        <w:rPr>
          <w:b/>
          <w:sz w:val="28"/>
          <w:szCs w:val="28"/>
        </w:rPr>
        <w:t>СПОСОБ</w:t>
      </w:r>
      <w:r w:rsidR="00E522A8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ОПЛАТЫ</w:t>
      </w:r>
      <w:r w:rsidRPr="002E407E">
        <w:rPr>
          <w:b/>
          <w:sz w:val="28"/>
          <w:szCs w:val="28"/>
        </w:rPr>
        <w:t>:</w:t>
      </w:r>
    </w:p>
    <w:p w14:paraId="141B5339" w14:textId="0C90D559" w:rsidR="00E522A8" w:rsidRPr="00DF4880" w:rsidRDefault="00E522A8" w:rsidP="00052823">
      <w:pPr>
        <w:pStyle w:val="a3"/>
        <w:numPr>
          <w:ilvl w:val="0"/>
          <w:numId w:val="1"/>
        </w:numPr>
        <w:ind w:left="426"/>
        <w:rPr>
          <w:b/>
          <w:bCs/>
          <w:sz w:val="28"/>
          <w:szCs w:val="28"/>
        </w:rPr>
      </w:pPr>
      <w:r w:rsidRPr="00DF4880">
        <w:rPr>
          <w:b/>
          <w:bCs/>
          <w:sz w:val="28"/>
          <w:szCs w:val="28"/>
        </w:rPr>
        <w:t>По безналичному расчету без выставления счета</w:t>
      </w:r>
      <w:r w:rsidR="00DF4880" w:rsidRPr="00DF4880">
        <w:rPr>
          <w:b/>
          <w:bCs/>
          <w:sz w:val="28"/>
          <w:szCs w:val="28"/>
        </w:rPr>
        <w:t>:</w:t>
      </w:r>
    </w:p>
    <w:p w14:paraId="24A41A07" w14:textId="4A6A27B0" w:rsidR="00AA0B1A" w:rsidRPr="00DF4880" w:rsidRDefault="00DF4880" w:rsidP="006E4B1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A0B1A" w:rsidRPr="002E407E">
        <w:rPr>
          <w:sz w:val="28"/>
          <w:szCs w:val="28"/>
        </w:rPr>
        <w:t xml:space="preserve">а сайте </w:t>
      </w:r>
      <w:hyperlink r:id="rId5" w:history="1">
        <w:r w:rsidR="00AA0B1A" w:rsidRPr="002E407E">
          <w:rPr>
            <w:rStyle w:val="a4"/>
            <w:sz w:val="28"/>
            <w:szCs w:val="28"/>
          </w:rPr>
          <w:t>https://scinetwork.ru/conferences</w:t>
        </w:r>
      </w:hyperlink>
      <w:r>
        <w:rPr>
          <w:rStyle w:val="a4"/>
          <w:sz w:val="28"/>
          <w:szCs w:val="28"/>
        </w:rPr>
        <w:t xml:space="preserve"> </w:t>
      </w:r>
      <w:r w:rsidR="009544B9" w:rsidRPr="00DF4880">
        <w:rPr>
          <w:sz w:val="28"/>
          <w:szCs w:val="28"/>
        </w:rPr>
        <w:t xml:space="preserve"> в правом нижнем углу </w:t>
      </w:r>
      <w:r>
        <w:rPr>
          <w:sz w:val="28"/>
          <w:szCs w:val="28"/>
        </w:rPr>
        <w:t>имее</w:t>
      </w:r>
      <w:r w:rsidR="00FA1A36">
        <w:rPr>
          <w:sz w:val="28"/>
          <w:szCs w:val="28"/>
        </w:rPr>
        <w:t>тся</w:t>
      </w:r>
      <w:r w:rsidR="009544B9" w:rsidRPr="00DF4880">
        <w:rPr>
          <w:sz w:val="28"/>
          <w:szCs w:val="28"/>
        </w:rPr>
        <w:t xml:space="preserve"> </w:t>
      </w:r>
      <w:proofErr w:type="gramStart"/>
      <w:r w:rsidR="009544B9" w:rsidRPr="00DF4880">
        <w:rPr>
          <w:sz w:val="28"/>
          <w:szCs w:val="28"/>
        </w:rPr>
        <w:t xml:space="preserve">вкладка </w:t>
      </w:r>
      <w:r w:rsidR="00FA1A36">
        <w:rPr>
          <w:sz w:val="28"/>
          <w:szCs w:val="28"/>
        </w:rPr>
        <w:t xml:space="preserve"> </w:t>
      </w:r>
      <w:r w:rsidR="009544B9" w:rsidRPr="00FA1A36">
        <w:rPr>
          <w:b/>
          <w:bCs/>
          <w:sz w:val="28"/>
          <w:szCs w:val="28"/>
        </w:rPr>
        <w:t>Орг.</w:t>
      </w:r>
      <w:proofErr w:type="gramEnd"/>
      <w:r w:rsidR="009544B9" w:rsidRPr="00FA1A36">
        <w:rPr>
          <w:b/>
          <w:bCs/>
          <w:sz w:val="28"/>
          <w:szCs w:val="28"/>
        </w:rPr>
        <w:t xml:space="preserve"> </w:t>
      </w:r>
      <w:r w:rsidR="00FA1A36" w:rsidRPr="00FA1A36">
        <w:rPr>
          <w:b/>
          <w:bCs/>
          <w:sz w:val="28"/>
          <w:szCs w:val="28"/>
        </w:rPr>
        <w:t>В</w:t>
      </w:r>
      <w:r w:rsidR="009544B9" w:rsidRPr="00FA1A36">
        <w:rPr>
          <w:b/>
          <w:bCs/>
          <w:sz w:val="28"/>
          <w:szCs w:val="28"/>
        </w:rPr>
        <w:t>знос</w:t>
      </w:r>
      <w:r w:rsidR="00FA1A36">
        <w:rPr>
          <w:sz w:val="28"/>
          <w:szCs w:val="28"/>
        </w:rPr>
        <w:t>, там размещен</w:t>
      </w:r>
      <w:r w:rsidR="009544B9" w:rsidRPr="00DF4880">
        <w:rPr>
          <w:sz w:val="28"/>
          <w:szCs w:val="28"/>
        </w:rPr>
        <w:t xml:space="preserve"> Договор-оферта</w:t>
      </w:r>
      <w:r w:rsidR="00FA1A36">
        <w:rPr>
          <w:sz w:val="28"/>
          <w:szCs w:val="28"/>
        </w:rPr>
        <w:t xml:space="preserve"> с приложением образца платежного поручения</w:t>
      </w:r>
      <w:r w:rsidR="007B1015">
        <w:rPr>
          <w:sz w:val="28"/>
          <w:szCs w:val="28"/>
        </w:rPr>
        <w:t>.</w:t>
      </w:r>
    </w:p>
    <w:p w14:paraId="5FC5A0AF" w14:textId="77777777" w:rsidR="00EF7926" w:rsidRDefault="006A3F79" w:rsidP="00EF792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Оплата производится</w:t>
      </w:r>
      <w:r w:rsidR="00577F07" w:rsidRPr="002E407E">
        <w:rPr>
          <w:sz w:val="28"/>
          <w:szCs w:val="28"/>
        </w:rPr>
        <w:t xml:space="preserve"> до 2</w:t>
      </w:r>
      <w:r w:rsidR="005975D0">
        <w:rPr>
          <w:sz w:val="28"/>
          <w:szCs w:val="28"/>
        </w:rPr>
        <w:t>6</w:t>
      </w:r>
      <w:r w:rsidR="00577F07" w:rsidRPr="002E407E">
        <w:rPr>
          <w:sz w:val="28"/>
          <w:szCs w:val="28"/>
        </w:rPr>
        <w:t>.05.202</w:t>
      </w:r>
      <w:r w:rsidR="005975D0">
        <w:rPr>
          <w:sz w:val="28"/>
          <w:szCs w:val="28"/>
        </w:rPr>
        <w:t>6</w:t>
      </w:r>
      <w:r w:rsidR="00577F07" w:rsidRPr="002E407E">
        <w:rPr>
          <w:sz w:val="28"/>
          <w:szCs w:val="28"/>
        </w:rPr>
        <w:t xml:space="preserve">г. </w:t>
      </w:r>
      <w:r w:rsidR="005975D0">
        <w:rPr>
          <w:sz w:val="28"/>
          <w:szCs w:val="28"/>
        </w:rPr>
        <w:t xml:space="preserve">(включительно) </w:t>
      </w:r>
      <w:r>
        <w:rPr>
          <w:sz w:val="28"/>
          <w:szCs w:val="28"/>
        </w:rPr>
        <w:t>по</w:t>
      </w:r>
      <w:r w:rsidR="009544B9" w:rsidRPr="002E407E">
        <w:rPr>
          <w:sz w:val="28"/>
          <w:szCs w:val="28"/>
        </w:rPr>
        <w:t xml:space="preserve"> реквизит</w:t>
      </w:r>
      <w:r>
        <w:rPr>
          <w:sz w:val="28"/>
          <w:szCs w:val="28"/>
        </w:rPr>
        <w:t>ам</w:t>
      </w:r>
      <w:r w:rsidR="009544B9" w:rsidRPr="002E407E">
        <w:rPr>
          <w:sz w:val="28"/>
          <w:szCs w:val="28"/>
        </w:rPr>
        <w:t>, указанны</w:t>
      </w:r>
      <w:r w:rsidR="007B1015">
        <w:rPr>
          <w:sz w:val="28"/>
          <w:szCs w:val="28"/>
        </w:rPr>
        <w:t>м</w:t>
      </w:r>
      <w:r w:rsidR="009544B9" w:rsidRPr="002E407E">
        <w:rPr>
          <w:sz w:val="28"/>
          <w:szCs w:val="28"/>
        </w:rPr>
        <w:t xml:space="preserve"> в </w:t>
      </w:r>
      <w:r w:rsidR="007B1015">
        <w:rPr>
          <w:sz w:val="28"/>
          <w:szCs w:val="28"/>
        </w:rPr>
        <w:t>платежном поручении</w:t>
      </w:r>
      <w:r w:rsidR="008B2B79">
        <w:rPr>
          <w:sz w:val="28"/>
          <w:szCs w:val="28"/>
        </w:rPr>
        <w:t>.</w:t>
      </w:r>
      <w:r w:rsidR="009544B9" w:rsidRPr="002E407E">
        <w:rPr>
          <w:sz w:val="28"/>
          <w:szCs w:val="28"/>
        </w:rPr>
        <w:t xml:space="preserve"> </w:t>
      </w:r>
    </w:p>
    <w:p w14:paraId="4FDC93BD" w14:textId="3CD5590A" w:rsidR="00577F07" w:rsidRPr="002E407E" w:rsidRDefault="00892000" w:rsidP="00EF7926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оплате по реквизитам физическое лицо в графе Плательщик </w:t>
      </w:r>
      <w:r w:rsidR="00577F07" w:rsidRPr="002E407E">
        <w:rPr>
          <w:sz w:val="28"/>
          <w:szCs w:val="28"/>
        </w:rPr>
        <w:t>указ</w:t>
      </w:r>
      <w:r>
        <w:rPr>
          <w:sz w:val="28"/>
          <w:szCs w:val="28"/>
        </w:rPr>
        <w:t>ывает</w:t>
      </w:r>
      <w:r w:rsidR="00577F07" w:rsidRPr="002E407E">
        <w:rPr>
          <w:sz w:val="28"/>
          <w:szCs w:val="28"/>
        </w:rPr>
        <w:t xml:space="preserve"> ФИО участника</w:t>
      </w:r>
      <w:r w:rsidR="00EF7926">
        <w:rPr>
          <w:sz w:val="28"/>
          <w:szCs w:val="28"/>
        </w:rPr>
        <w:t>.</w:t>
      </w:r>
    </w:p>
    <w:p w14:paraId="620BAD10" w14:textId="77777777" w:rsidR="00577F07" w:rsidRPr="002E407E" w:rsidRDefault="00577F07" w:rsidP="00052823">
      <w:pPr>
        <w:pStyle w:val="a3"/>
        <w:ind w:left="426"/>
        <w:rPr>
          <w:b/>
          <w:sz w:val="28"/>
          <w:szCs w:val="28"/>
        </w:rPr>
      </w:pPr>
    </w:p>
    <w:p w14:paraId="6B283514" w14:textId="793D403C" w:rsidR="00EA2637" w:rsidRPr="002E407E" w:rsidRDefault="00EF7926" w:rsidP="00052823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DF4880">
        <w:rPr>
          <w:b/>
          <w:bCs/>
          <w:sz w:val="28"/>
          <w:szCs w:val="28"/>
        </w:rPr>
        <w:t xml:space="preserve">По безналичному расчету </w:t>
      </w:r>
      <w:r>
        <w:rPr>
          <w:b/>
          <w:bCs/>
          <w:sz w:val="28"/>
          <w:szCs w:val="28"/>
        </w:rPr>
        <w:t>н</w:t>
      </w:r>
      <w:r w:rsidR="00EA2637" w:rsidRPr="002E407E">
        <w:rPr>
          <w:b/>
          <w:sz w:val="28"/>
          <w:szCs w:val="28"/>
        </w:rPr>
        <w:t>а основании счета</w:t>
      </w:r>
      <w:r w:rsidR="00EA2637" w:rsidRPr="002E407E">
        <w:rPr>
          <w:sz w:val="28"/>
          <w:szCs w:val="28"/>
        </w:rPr>
        <w:t>:</w:t>
      </w:r>
    </w:p>
    <w:p w14:paraId="77A81CAC" w14:textId="22F22987" w:rsidR="00AA0B1A" w:rsidRPr="002E407E" w:rsidRDefault="00EA2637" w:rsidP="00EF7926">
      <w:pPr>
        <w:pStyle w:val="a3"/>
        <w:ind w:left="426"/>
        <w:jc w:val="both"/>
        <w:rPr>
          <w:b/>
          <w:sz w:val="28"/>
          <w:szCs w:val="28"/>
        </w:rPr>
      </w:pPr>
      <w:r w:rsidRPr="002E407E">
        <w:rPr>
          <w:sz w:val="28"/>
          <w:szCs w:val="28"/>
        </w:rPr>
        <w:t xml:space="preserve">- для выставления счета необходимо направить заявку с указанием реквизитов организации и количества участников на </w:t>
      </w:r>
      <w:r w:rsidRPr="002E407E">
        <w:rPr>
          <w:i/>
          <w:sz w:val="28"/>
          <w:szCs w:val="28"/>
        </w:rPr>
        <w:t>e-</w:t>
      </w:r>
      <w:proofErr w:type="spellStart"/>
      <w:r w:rsidRPr="002E407E">
        <w:rPr>
          <w:i/>
          <w:sz w:val="28"/>
          <w:szCs w:val="28"/>
        </w:rPr>
        <w:t>mail</w:t>
      </w:r>
      <w:proofErr w:type="spellEnd"/>
      <w:r w:rsidRPr="002E407E">
        <w:rPr>
          <w:i/>
          <w:sz w:val="28"/>
          <w:szCs w:val="28"/>
        </w:rPr>
        <w:t>:</w:t>
      </w:r>
      <w:r w:rsidRPr="002E407E">
        <w:rPr>
          <w:sz w:val="28"/>
          <w:szCs w:val="28"/>
        </w:rPr>
        <w:t xml:space="preserve"> </w:t>
      </w:r>
      <w:hyperlink r:id="rId6" w:history="1">
        <w:r w:rsidRPr="002E407E">
          <w:rPr>
            <w:rStyle w:val="a4"/>
            <w:b/>
            <w:sz w:val="28"/>
            <w:szCs w:val="28"/>
          </w:rPr>
          <w:t>conf@orion-ir.ru</w:t>
        </w:r>
      </w:hyperlink>
    </w:p>
    <w:p w14:paraId="50313B90" w14:textId="7714C4F3" w:rsidR="00EA2637" w:rsidRPr="002E407E" w:rsidRDefault="00EA2637" w:rsidP="00EF7926">
      <w:pPr>
        <w:pStyle w:val="a3"/>
        <w:ind w:left="426"/>
        <w:jc w:val="both"/>
        <w:rPr>
          <w:sz w:val="28"/>
          <w:szCs w:val="28"/>
        </w:rPr>
      </w:pPr>
      <w:r w:rsidRPr="002E407E">
        <w:rPr>
          <w:sz w:val="28"/>
          <w:szCs w:val="28"/>
        </w:rPr>
        <w:t>-</w:t>
      </w:r>
      <w:r w:rsidRPr="002E407E">
        <w:rPr>
          <w:b/>
          <w:sz w:val="28"/>
          <w:szCs w:val="28"/>
        </w:rPr>
        <w:t xml:space="preserve"> </w:t>
      </w:r>
      <w:r w:rsidRPr="002E407E">
        <w:rPr>
          <w:sz w:val="28"/>
          <w:szCs w:val="28"/>
        </w:rPr>
        <w:t xml:space="preserve">оплатить счет </w:t>
      </w:r>
      <w:r w:rsidR="009544B9" w:rsidRPr="002E407E">
        <w:rPr>
          <w:sz w:val="28"/>
          <w:szCs w:val="28"/>
        </w:rPr>
        <w:t xml:space="preserve">необходимо </w:t>
      </w:r>
      <w:r w:rsidR="005975D0" w:rsidRPr="005975D0">
        <w:rPr>
          <w:sz w:val="28"/>
          <w:szCs w:val="28"/>
        </w:rPr>
        <w:t>до 26.05.2026г. (включительно)</w:t>
      </w:r>
      <w:r w:rsidR="006E4B12">
        <w:rPr>
          <w:sz w:val="28"/>
          <w:szCs w:val="28"/>
        </w:rPr>
        <w:t>.</w:t>
      </w:r>
    </w:p>
    <w:p w14:paraId="1928E17A" w14:textId="505ED3EB" w:rsidR="00EA2637" w:rsidRPr="002E407E" w:rsidRDefault="00EA2637" w:rsidP="00052823">
      <w:pPr>
        <w:pStyle w:val="a3"/>
        <w:ind w:left="426"/>
        <w:rPr>
          <w:sz w:val="28"/>
          <w:szCs w:val="28"/>
        </w:rPr>
      </w:pPr>
    </w:p>
    <w:p w14:paraId="60F4CCF7" w14:textId="7E0A8164" w:rsidR="00EA2637" w:rsidRPr="002E407E" w:rsidRDefault="009544B9" w:rsidP="00052823">
      <w:pPr>
        <w:pStyle w:val="a3"/>
        <w:numPr>
          <w:ilvl w:val="0"/>
          <w:numId w:val="1"/>
        </w:numPr>
        <w:ind w:left="426"/>
        <w:rPr>
          <w:b/>
          <w:sz w:val="28"/>
          <w:szCs w:val="28"/>
        </w:rPr>
      </w:pPr>
      <w:r w:rsidRPr="002E407E">
        <w:rPr>
          <w:b/>
          <w:sz w:val="28"/>
          <w:szCs w:val="28"/>
        </w:rPr>
        <w:t>Ч</w:t>
      </w:r>
      <w:r w:rsidR="00EA2637" w:rsidRPr="002E407E">
        <w:rPr>
          <w:b/>
          <w:sz w:val="28"/>
          <w:szCs w:val="28"/>
        </w:rPr>
        <w:t>ерез кассу наличными</w:t>
      </w:r>
      <w:r w:rsidRPr="002E407E">
        <w:rPr>
          <w:b/>
          <w:sz w:val="28"/>
          <w:szCs w:val="28"/>
        </w:rPr>
        <w:t xml:space="preserve"> с 27.05.2026г.</w:t>
      </w:r>
    </w:p>
    <w:p w14:paraId="41FFE4C8" w14:textId="3762C92C" w:rsidR="005975D0" w:rsidRDefault="00EA2637" w:rsidP="00052823">
      <w:pPr>
        <w:pStyle w:val="a3"/>
        <w:ind w:left="426"/>
        <w:rPr>
          <w:sz w:val="28"/>
          <w:szCs w:val="28"/>
        </w:rPr>
      </w:pPr>
      <w:r w:rsidRPr="002E407E">
        <w:rPr>
          <w:sz w:val="28"/>
          <w:szCs w:val="28"/>
        </w:rPr>
        <w:t xml:space="preserve">Оплата производится </w:t>
      </w:r>
      <w:r w:rsidR="00577F07" w:rsidRPr="002E407E">
        <w:rPr>
          <w:sz w:val="28"/>
          <w:szCs w:val="28"/>
        </w:rPr>
        <w:t xml:space="preserve">в день присутствия участника на конференции </w:t>
      </w:r>
      <w:r w:rsidR="009544B9" w:rsidRPr="002E407E">
        <w:rPr>
          <w:b/>
          <w:sz w:val="28"/>
          <w:szCs w:val="28"/>
        </w:rPr>
        <w:t>НАЛИЧНЫМИ</w:t>
      </w:r>
      <w:r w:rsidRPr="002E407E">
        <w:rPr>
          <w:sz w:val="28"/>
          <w:szCs w:val="28"/>
        </w:rPr>
        <w:t xml:space="preserve"> денежными средствами в </w:t>
      </w:r>
      <w:r w:rsidR="009544B9" w:rsidRPr="002E407E">
        <w:rPr>
          <w:sz w:val="28"/>
          <w:szCs w:val="28"/>
        </w:rPr>
        <w:t xml:space="preserve">российских </w:t>
      </w:r>
      <w:r w:rsidRPr="002E407E">
        <w:rPr>
          <w:sz w:val="28"/>
          <w:szCs w:val="28"/>
        </w:rPr>
        <w:t>рублях</w:t>
      </w:r>
      <w:r w:rsidR="006E4B12">
        <w:rPr>
          <w:sz w:val="28"/>
          <w:szCs w:val="28"/>
        </w:rPr>
        <w:t xml:space="preserve"> </w:t>
      </w:r>
      <w:r w:rsidR="005975D0">
        <w:rPr>
          <w:sz w:val="28"/>
          <w:szCs w:val="28"/>
        </w:rPr>
        <w:t>(рабочее место кассира</w:t>
      </w:r>
      <w:r w:rsidR="00335483">
        <w:rPr>
          <w:sz w:val="28"/>
          <w:szCs w:val="28"/>
        </w:rPr>
        <w:t xml:space="preserve">, оборудованное кассовым аппаратом, будет находиться в месте проведения конференции; банкомат </w:t>
      </w:r>
      <w:r w:rsidR="00372F8D">
        <w:rPr>
          <w:sz w:val="28"/>
          <w:szCs w:val="28"/>
        </w:rPr>
        <w:t>АО АКБ «</w:t>
      </w:r>
      <w:proofErr w:type="spellStart"/>
      <w:r w:rsidR="00052823">
        <w:rPr>
          <w:sz w:val="28"/>
          <w:szCs w:val="28"/>
        </w:rPr>
        <w:t>Новикомбанк</w:t>
      </w:r>
      <w:proofErr w:type="spellEnd"/>
      <w:r w:rsidR="00372F8D">
        <w:rPr>
          <w:sz w:val="28"/>
          <w:szCs w:val="28"/>
        </w:rPr>
        <w:t>»</w:t>
      </w:r>
      <w:r w:rsidR="00052823">
        <w:rPr>
          <w:sz w:val="28"/>
          <w:szCs w:val="28"/>
        </w:rPr>
        <w:t xml:space="preserve"> расположен в здании)</w:t>
      </w:r>
      <w:r w:rsidR="006E4B12">
        <w:rPr>
          <w:sz w:val="28"/>
          <w:szCs w:val="28"/>
        </w:rPr>
        <w:t>.</w:t>
      </w:r>
    </w:p>
    <w:p w14:paraId="63CC801D" w14:textId="375BBE4A" w:rsidR="008F0407" w:rsidRDefault="008F0407" w:rsidP="00052823">
      <w:pPr>
        <w:pStyle w:val="a3"/>
        <w:ind w:left="426"/>
        <w:rPr>
          <w:sz w:val="28"/>
          <w:szCs w:val="28"/>
        </w:rPr>
      </w:pPr>
    </w:p>
    <w:p w14:paraId="559FE9FC" w14:textId="7A9781BE" w:rsidR="008F0407" w:rsidRDefault="008F0407" w:rsidP="008F0407">
      <w:pPr>
        <w:pStyle w:val="a3"/>
        <w:ind w:left="426"/>
        <w:jc w:val="center"/>
        <w:rPr>
          <w:b/>
          <w:bCs/>
          <w:sz w:val="28"/>
          <w:szCs w:val="28"/>
        </w:rPr>
      </w:pPr>
      <w:r w:rsidRPr="008F0407">
        <w:rPr>
          <w:b/>
          <w:bCs/>
          <w:sz w:val="28"/>
          <w:szCs w:val="28"/>
        </w:rPr>
        <w:t>ЗАКРЫВАЮЩИЕ ДОКУМЕНТЫ</w:t>
      </w:r>
    </w:p>
    <w:p w14:paraId="21594BBD" w14:textId="79BB52EB" w:rsidR="008F0407" w:rsidRDefault="008F0407" w:rsidP="008F0407">
      <w:pPr>
        <w:pStyle w:val="a3"/>
        <w:ind w:left="426"/>
        <w:jc w:val="center"/>
        <w:rPr>
          <w:b/>
          <w:bCs/>
          <w:sz w:val="28"/>
          <w:szCs w:val="28"/>
        </w:rPr>
      </w:pPr>
    </w:p>
    <w:p w14:paraId="791CE01A" w14:textId="73448BA2" w:rsidR="00645A00" w:rsidRDefault="008F0407" w:rsidP="008F0407">
      <w:pPr>
        <w:pStyle w:val="a3"/>
        <w:ind w:left="426"/>
        <w:jc w:val="both"/>
        <w:rPr>
          <w:sz w:val="28"/>
          <w:szCs w:val="28"/>
        </w:rPr>
      </w:pPr>
      <w:r w:rsidRPr="008F0407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закрытия Конференции </w:t>
      </w:r>
      <w:r w:rsidR="00645A00">
        <w:rPr>
          <w:sz w:val="28"/>
          <w:szCs w:val="28"/>
        </w:rPr>
        <w:t>каждый участник получит Акт оказанных услуг.</w:t>
      </w:r>
    </w:p>
    <w:p w14:paraId="27ADB785" w14:textId="2B1E143B" w:rsidR="006D3D28" w:rsidRDefault="006D3D28" w:rsidP="008F040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Акт оказанных услуг может быть направлен (выдан) участнику заранее. Для получения Акта оказанных услуг</w:t>
      </w:r>
      <w:r w:rsidR="00355FCF">
        <w:rPr>
          <w:sz w:val="28"/>
          <w:szCs w:val="28"/>
        </w:rPr>
        <w:t xml:space="preserve"> до даты окончания Конференции необходимо направить заявку </w:t>
      </w:r>
      <w:r w:rsidR="00355FCF" w:rsidRPr="002E407E">
        <w:rPr>
          <w:sz w:val="28"/>
          <w:szCs w:val="28"/>
        </w:rPr>
        <w:t xml:space="preserve">на </w:t>
      </w:r>
      <w:r w:rsidR="00355FCF" w:rsidRPr="002E407E">
        <w:rPr>
          <w:i/>
          <w:sz w:val="28"/>
          <w:szCs w:val="28"/>
        </w:rPr>
        <w:t>e-</w:t>
      </w:r>
      <w:proofErr w:type="spellStart"/>
      <w:r w:rsidR="00355FCF" w:rsidRPr="002E407E">
        <w:rPr>
          <w:i/>
          <w:sz w:val="28"/>
          <w:szCs w:val="28"/>
        </w:rPr>
        <w:t>mail</w:t>
      </w:r>
      <w:proofErr w:type="spellEnd"/>
      <w:r w:rsidR="00355FCF" w:rsidRPr="002E407E">
        <w:rPr>
          <w:i/>
          <w:sz w:val="28"/>
          <w:szCs w:val="28"/>
        </w:rPr>
        <w:t>:</w:t>
      </w:r>
      <w:r w:rsidR="00355FCF" w:rsidRPr="002E407E">
        <w:rPr>
          <w:sz w:val="28"/>
          <w:szCs w:val="28"/>
        </w:rPr>
        <w:t xml:space="preserve"> </w:t>
      </w:r>
      <w:hyperlink r:id="rId7" w:history="1">
        <w:r w:rsidR="00355FCF" w:rsidRPr="002E407E">
          <w:rPr>
            <w:rStyle w:val="a4"/>
            <w:b/>
            <w:sz w:val="28"/>
            <w:szCs w:val="28"/>
          </w:rPr>
          <w:t>conf@orion-ir.ru</w:t>
        </w:r>
      </w:hyperlink>
      <w:r w:rsidR="00355FCF">
        <w:rPr>
          <w:rStyle w:val="a4"/>
          <w:b/>
          <w:sz w:val="28"/>
          <w:szCs w:val="28"/>
        </w:rPr>
        <w:t>.</w:t>
      </w:r>
      <w:bookmarkStart w:id="0" w:name="_GoBack"/>
      <w:bookmarkEnd w:id="0"/>
    </w:p>
    <w:p w14:paraId="22690998" w14:textId="2968EE69" w:rsidR="008F0407" w:rsidRPr="008F0407" w:rsidRDefault="008F0407" w:rsidP="008F0407">
      <w:pPr>
        <w:pStyle w:val="a3"/>
        <w:ind w:left="426"/>
        <w:jc w:val="both"/>
        <w:rPr>
          <w:sz w:val="28"/>
          <w:szCs w:val="28"/>
        </w:rPr>
      </w:pPr>
      <w:r w:rsidRPr="008F0407">
        <w:rPr>
          <w:sz w:val="28"/>
          <w:szCs w:val="28"/>
        </w:rPr>
        <w:t xml:space="preserve"> </w:t>
      </w:r>
    </w:p>
    <w:p w14:paraId="6296FD6E" w14:textId="558554FA" w:rsidR="006E4B12" w:rsidRPr="008F0407" w:rsidRDefault="006E4B12" w:rsidP="00052823">
      <w:pPr>
        <w:pStyle w:val="a3"/>
        <w:ind w:left="426"/>
        <w:rPr>
          <w:sz w:val="28"/>
          <w:szCs w:val="28"/>
        </w:rPr>
      </w:pPr>
    </w:p>
    <w:p w14:paraId="7719E9DC" w14:textId="77777777" w:rsidR="006E4B12" w:rsidRDefault="006E4B12" w:rsidP="00052823">
      <w:pPr>
        <w:pStyle w:val="a3"/>
        <w:ind w:left="426"/>
        <w:rPr>
          <w:sz w:val="28"/>
          <w:szCs w:val="28"/>
        </w:rPr>
      </w:pPr>
    </w:p>
    <w:p w14:paraId="1D8147F6" w14:textId="03B2587A" w:rsidR="0052047F" w:rsidRDefault="0052047F" w:rsidP="00052823">
      <w:pPr>
        <w:pStyle w:val="a3"/>
        <w:ind w:left="426"/>
        <w:rPr>
          <w:sz w:val="28"/>
          <w:szCs w:val="28"/>
        </w:rPr>
      </w:pPr>
    </w:p>
    <w:p w14:paraId="6BF8E4F5" w14:textId="77777777" w:rsidR="0052047F" w:rsidRDefault="0052047F" w:rsidP="00052823">
      <w:pPr>
        <w:pStyle w:val="a3"/>
        <w:ind w:left="426"/>
        <w:rPr>
          <w:sz w:val="28"/>
          <w:szCs w:val="28"/>
        </w:rPr>
      </w:pPr>
    </w:p>
    <w:sectPr w:rsidR="0052047F" w:rsidSect="005975D0">
      <w:pgSz w:w="11906" w:h="16838"/>
      <w:pgMar w:top="395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howcard Gothic">
    <w:altName w:val="Impac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B5DB4"/>
    <w:multiLevelType w:val="hybridMultilevel"/>
    <w:tmpl w:val="74988D26"/>
    <w:lvl w:ilvl="0" w:tplc="4D44B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DF"/>
    <w:rsid w:val="00052823"/>
    <w:rsid w:val="002E407E"/>
    <w:rsid w:val="00335483"/>
    <w:rsid w:val="003461B8"/>
    <w:rsid w:val="00355FCF"/>
    <w:rsid w:val="00372F8D"/>
    <w:rsid w:val="004120DF"/>
    <w:rsid w:val="0052047F"/>
    <w:rsid w:val="00577F07"/>
    <w:rsid w:val="005975D0"/>
    <w:rsid w:val="00645A00"/>
    <w:rsid w:val="006A3F79"/>
    <w:rsid w:val="006D3D28"/>
    <w:rsid w:val="006E4B12"/>
    <w:rsid w:val="007A01A0"/>
    <w:rsid w:val="007B1015"/>
    <w:rsid w:val="00807DC5"/>
    <w:rsid w:val="00892000"/>
    <w:rsid w:val="008B2B79"/>
    <w:rsid w:val="008F0407"/>
    <w:rsid w:val="00945380"/>
    <w:rsid w:val="009544B9"/>
    <w:rsid w:val="00A84D93"/>
    <w:rsid w:val="00AA0B1A"/>
    <w:rsid w:val="00C870AD"/>
    <w:rsid w:val="00D96CFE"/>
    <w:rsid w:val="00DF4880"/>
    <w:rsid w:val="00E522A8"/>
    <w:rsid w:val="00EA2637"/>
    <w:rsid w:val="00EF7926"/>
    <w:rsid w:val="00FA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33A1"/>
  <w15:chartTrackingRefBased/>
  <w15:docId w15:val="{FD42D6C4-C493-46CA-B38F-7C8F961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B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@orion-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@orion-ir.ru" TargetMode="External"/><Relationship Id="rId5" Type="http://schemas.openxmlformats.org/officeDocument/2006/relationships/hyperlink" Target="https://scinetwork.ru/conferen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Таболина Анна Юрьевна</dc:creator>
  <cp:keywords/>
  <dc:description/>
  <cp:lastModifiedBy>Шафоростова Мария Всеволодовна</cp:lastModifiedBy>
  <cp:revision>2</cp:revision>
  <dcterms:created xsi:type="dcterms:W3CDTF">2026-03-25T06:39:00Z</dcterms:created>
  <dcterms:modified xsi:type="dcterms:W3CDTF">2026-03-25T06:39:00Z</dcterms:modified>
</cp:coreProperties>
</file>